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92" w:rsidRPr="006A2B8F" w:rsidRDefault="006A2B8F" w:rsidP="006A2B8F">
      <w:pPr>
        <w:spacing w:line="46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6A2B8F">
        <w:rPr>
          <w:rFonts w:ascii="方正小标宋简体" w:eastAsia="方正小标宋简体" w:hAnsi="仿宋" w:cs="仿宋" w:hint="eastAsia"/>
          <w:sz w:val="36"/>
          <w:szCs w:val="36"/>
        </w:rPr>
        <w:t>“优秀志愿者”评选办法</w:t>
      </w:r>
    </w:p>
    <w:p w:rsidR="006A2B8F" w:rsidRPr="006A2B8F" w:rsidRDefault="006A2B8F" w:rsidP="006A2B8F">
      <w:pPr>
        <w:tabs>
          <w:tab w:val="left" w:pos="0"/>
        </w:tabs>
        <w:spacing w:line="460" w:lineRule="exact"/>
        <w:ind w:firstLineChars="200" w:firstLine="640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第一章  总则</w:t>
      </w:r>
    </w:p>
    <w:p w:rsidR="00981092" w:rsidRDefault="006A2B8F">
      <w:pPr>
        <w:tabs>
          <w:tab w:val="left" w:pos="0"/>
        </w:tabs>
        <w:spacing w:line="4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为促进我院志愿服务活动发展，鼓励我院志愿者发扬“奉献、友爱、互助、进步”的志愿者精神，全方位、多层次、深入持久地开展大量内容丰富、形式多样、意义深远的志愿服务活动，现根据我院实际情况，中南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财经政法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大学哲学院志愿者协会制定“优秀志愿者”评选办法。</w:t>
      </w:r>
    </w:p>
    <w:p w:rsidR="00981092" w:rsidRDefault="006A2B8F">
      <w:pPr>
        <w:tabs>
          <w:tab w:val="left" w:pos="0"/>
        </w:tabs>
        <w:spacing w:line="4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本评选办法本着公平、公开、公正的原则，在院团委的领导下和全院师生的监督下，评选出院级“优秀志愿者”。</w:t>
      </w:r>
    </w:p>
    <w:p w:rsidR="006A2B8F" w:rsidRPr="006A2B8F" w:rsidRDefault="006A2B8F" w:rsidP="006A2B8F">
      <w:pPr>
        <w:tabs>
          <w:tab w:val="left" w:pos="0"/>
        </w:tabs>
        <w:spacing w:line="460" w:lineRule="exact"/>
        <w:ind w:firstLineChars="200" w:firstLine="600"/>
        <w:jc w:val="center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第二章  评选细则</w:t>
      </w:r>
    </w:p>
    <w:p w:rsidR="00981092" w:rsidRDefault="006A2B8F">
      <w:pPr>
        <w:widowControl/>
        <w:spacing w:line="460" w:lineRule="exact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一、参评条件：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“优秀志愿者”参评对象为我院在读注册志愿者，积极参与院志愿者协会及其他志愿服务组织的活动，在活动中表现良好，累计服务时数不少于30小时（计算时间起止为2017年5月4日—2018年5月4日，</w:t>
      </w:r>
      <w:r>
        <w:rPr>
          <w:rFonts w:ascii="仿宋_GB2312" w:eastAsia="仿宋_GB2312" w:hAnsi="仿宋" w:cs="仿宋" w:hint="eastAsia"/>
          <w:sz w:val="30"/>
          <w:szCs w:val="30"/>
        </w:rPr>
        <w:t>工时原则上以志愿中国后台数据为准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）。</w:t>
      </w:r>
    </w:p>
    <w:p w:rsidR="00981092" w:rsidRDefault="006A2B8F">
      <w:pPr>
        <w:widowControl/>
        <w:spacing w:line="460" w:lineRule="exact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二、表彰数额：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“优秀志愿者”，以学院为单位，表彰名额为学院注册志愿者总数的5%（不足一个的视为一个），不设下限。</w:t>
      </w:r>
    </w:p>
    <w:p w:rsidR="00981092" w:rsidRDefault="006A2B8F">
      <w:pPr>
        <w:widowControl/>
        <w:spacing w:line="460" w:lineRule="exact"/>
        <w:jc w:val="left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三、评选细则：</w:t>
      </w:r>
    </w:p>
    <w:p w:rsidR="00981092" w:rsidRDefault="006A2B8F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 xml:space="preserve">第一条  </w:t>
      </w:r>
      <w:r>
        <w:rPr>
          <w:rFonts w:ascii="仿宋_GB2312" w:eastAsia="仿宋_GB2312" w:hAnsi="仿宋" w:hint="eastAsia"/>
          <w:sz w:val="30"/>
          <w:szCs w:val="30"/>
        </w:rPr>
        <w:t>哲学院优秀志愿者参评对象须为我院在读本科生一年级、二年级和三年级注册志愿者。</w:t>
      </w:r>
    </w:p>
    <w:p w:rsidR="00981092" w:rsidRDefault="006A2B8F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第二条  </w:t>
      </w:r>
      <w:r>
        <w:rPr>
          <w:rFonts w:ascii="仿宋_GB2312" w:eastAsia="仿宋_GB2312" w:hAnsi="仿宋" w:hint="eastAsia"/>
          <w:sz w:val="30"/>
          <w:szCs w:val="30"/>
        </w:rPr>
        <w:t>参评对象须遵守《中南财经政法大学学生日常行为规范》和《中南财经政法大学志愿者管理办法》等相关制度。</w:t>
      </w:r>
    </w:p>
    <w:p w:rsidR="00981092" w:rsidRDefault="006A2B8F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第三条  </w:t>
      </w:r>
      <w:r>
        <w:rPr>
          <w:rFonts w:ascii="仿宋_GB2312" w:eastAsia="仿宋_GB2312" w:hAnsi="仿宋" w:hint="eastAsia"/>
          <w:sz w:val="30"/>
          <w:szCs w:val="30"/>
        </w:rPr>
        <w:t>积极响应院志愿者协会及其他志愿服务组织的活动，并表现良好。</w:t>
      </w:r>
    </w:p>
    <w:p w:rsidR="00981092" w:rsidRDefault="006A2B8F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第四条</w:t>
      </w:r>
      <w:r>
        <w:rPr>
          <w:rFonts w:ascii="仿宋_GB2312" w:eastAsia="仿宋_GB2312" w:hAnsi="仿宋" w:hint="eastAsia"/>
          <w:sz w:val="30"/>
          <w:szCs w:val="30"/>
        </w:rPr>
        <w:t xml:space="preserve">  具备“奉献、友爱、互助、进步”的志愿服务精神，能够克服困难，并圆满完成志愿服务任务。</w:t>
      </w:r>
    </w:p>
    <w:p w:rsidR="00981092" w:rsidRDefault="006A2B8F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第五条  </w:t>
      </w:r>
      <w:r>
        <w:rPr>
          <w:rFonts w:ascii="仿宋_GB2312" w:eastAsia="仿宋_GB2312" w:hAnsi="仿宋" w:hint="eastAsia"/>
          <w:sz w:val="30"/>
          <w:szCs w:val="30"/>
        </w:rPr>
        <w:t>学习成绩优异，思想态度端正，生活作风优良，具备团队协作精神。</w:t>
      </w:r>
    </w:p>
    <w:p w:rsidR="00981092" w:rsidRDefault="006A2B8F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第六条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参评对象所参与过的志愿服务活动若被新闻报道，并获得良好反响，将被优先考虑。</w:t>
      </w:r>
    </w:p>
    <w:p w:rsidR="00981092" w:rsidRDefault="006A2B8F">
      <w:pPr>
        <w:widowControl/>
        <w:spacing w:line="460" w:lineRule="exact"/>
        <w:jc w:val="left"/>
        <w:rPr>
          <w:rFonts w:ascii="仿宋_GB2312" w:eastAsia="仿宋_GB2312" w:hAnsi="仿宋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第七条</w:t>
      </w:r>
      <w:r>
        <w:rPr>
          <w:rFonts w:ascii="仿宋_GB2312" w:eastAsia="仿宋_GB2312" w:hAnsi="仿宋" w:hint="eastAsia"/>
          <w:sz w:val="30"/>
          <w:szCs w:val="30"/>
        </w:rPr>
        <w:t xml:space="preserve">  累计志愿服务时数不少于30小时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（计算时间起止为2017年5月4日—2018年5月4日）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981092" w:rsidRDefault="006A2B8F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第八条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参评对象须如实填写“优秀志愿者”申报表及工时记录表。</w:t>
      </w:r>
    </w:p>
    <w:p w:rsidR="00981092" w:rsidRDefault="006A2B8F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第九条  </w:t>
      </w:r>
      <w:r>
        <w:rPr>
          <w:rFonts w:ascii="仿宋_GB2312" w:eastAsia="仿宋_GB2312" w:hAnsi="仿宋" w:hint="eastAsia"/>
          <w:sz w:val="30"/>
          <w:szCs w:val="30"/>
        </w:rPr>
        <w:t>评比时根据各班，各专业的注册志愿者人数按比例分配，已获校级“优秀志愿者”的同学不予参评。</w:t>
      </w:r>
    </w:p>
    <w:p w:rsidR="00981092" w:rsidRDefault="006A2B8F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第十条  </w:t>
      </w:r>
      <w:r>
        <w:rPr>
          <w:rFonts w:ascii="仿宋_GB2312" w:eastAsia="仿宋_GB2312" w:hAnsi="仿宋" w:hint="eastAsia"/>
          <w:sz w:val="30"/>
          <w:szCs w:val="30"/>
        </w:rPr>
        <w:t>本评比规则依据中南财经政法大学校级“优秀志愿者”评比办法及中南财经政法大学工时管理办法制定。</w:t>
      </w:r>
    </w:p>
    <w:p w:rsidR="00981092" w:rsidRDefault="006A2B8F">
      <w:pPr>
        <w:spacing w:line="460" w:lineRule="exac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第十</w:t>
      </w:r>
      <w:r w:rsidR="00911E15">
        <w:rPr>
          <w:rFonts w:ascii="仿宋_GB2312" w:eastAsia="仿宋_GB2312" w:hAnsi="仿宋" w:hint="eastAsia"/>
          <w:b/>
          <w:sz w:val="30"/>
          <w:szCs w:val="30"/>
        </w:rPr>
        <w:t>一</w:t>
      </w:r>
      <w:bookmarkStart w:id="0" w:name="_GoBack"/>
      <w:bookmarkEnd w:id="0"/>
      <w:r>
        <w:rPr>
          <w:rFonts w:ascii="仿宋_GB2312" w:eastAsia="仿宋_GB2312" w:hAnsi="仿宋" w:hint="eastAsia"/>
          <w:b/>
          <w:sz w:val="30"/>
          <w:szCs w:val="30"/>
        </w:rPr>
        <w:t xml:space="preserve">条  </w:t>
      </w:r>
      <w:r>
        <w:rPr>
          <w:rFonts w:ascii="仿宋_GB2312" w:eastAsia="仿宋_GB2312" w:hAnsi="仿宋" w:hint="eastAsia"/>
          <w:sz w:val="30"/>
          <w:szCs w:val="30"/>
        </w:rPr>
        <w:t>以上细则的解释权归中南财经政法大学哲学院志愿者协会所有。</w:t>
      </w:r>
    </w:p>
    <w:p w:rsidR="00981092" w:rsidRDefault="00981092">
      <w:pPr>
        <w:tabs>
          <w:tab w:val="left" w:pos="0"/>
        </w:tabs>
        <w:spacing w:line="460" w:lineRule="exact"/>
        <w:ind w:right="1200"/>
        <w:rPr>
          <w:rFonts w:ascii="仿宋_GB2312" w:eastAsia="仿宋_GB2312" w:hAnsi="仿宋" w:cs="仿宋"/>
          <w:sz w:val="30"/>
          <w:szCs w:val="30"/>
        </w:rPr>
      </w:pPr>
    </w:p>
    <w:p w:rsidR="00981092" w:rsidRDefault="006A2B8F" w:rsidP="006A2B8F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共青团中南财经政法大学哲学院委员会</w:t>
      </w:r>
    </w:p>
    <w:p w:rsidR="00981092" w:rsidRDefault="006A2B8F" w:rsidP="006A2B8F">
      <w:pPr>
        <w:tabs>
          <w:tab w:val="left" w:pos="0"/>
        </w:tabs>
        <w:spacing w:line="460" w:lineRule="exact"/>
        <w:ind w:firstLineChars="1050" w:firstLine="3150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中南财经政法大学哲学院志愿者协会 </w:t>
      </w:r>
    </w:p>
    <w:p w:rsidR="00981092" w:rsidRDefault="006A2B8F" w:rsidP="006A2B8F">
      <w:pPr>
        <w:tabs>
          <w:tab w:val="left" w:pos="0"/>
        </w:tabs>
        <w:spacing w:line="460" w:lineRule="exact"/>
        <w:ind w:right="600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                                 2018年5月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</w:p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p w:rsidR="00981092" w:rsidRDefault="006A2B8F">
      <w:pPr>
        <w:spacing w:line="460" w:lineRule="exact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“优秀志愿者”申报表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61"/>
        <w:gridCol w:w="1134"/>
        <w:gridCol w:w="425"/>
        <w:gridCol w:w="483"/>
        <w:gridCol w:w="793"/>
        <w:gridCol w:w="29"/>
        <w:gridCol w:w="1734"/>
        <w:gridCol w:w="789"/>
        <w:gridCol w:w="1797"/>
      </w:tblGrid>
      <w:tr w:rsidR="0098109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志愿者编号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981092">
        <w:trPr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院系班级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981092">
        <w:trPr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所在志愿者组织</w:t>
            </w:r>
          </w:p>
        </w:tc>
        <w:tc>
          <w:tcPr>
            <w:tcW w:w="6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981092">
        <w:trPr>
          <w:jc w:val="center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何时起参加志愿服务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累计参加服务时数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2" w:rsidRDefault="00981092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981092">
        <w:trPr>
          <w:trHeight w:val="2312"/>
          <w:jc w:val="center"/>
        </w:trPr>
        <w:tc>
          <w:tcPr>
            <w:tcW w:w="8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2" w:rsidRDefault="006A2B8F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个人简历： </w:t>
            </w:r>
          </w:p>
          <w:p w:rsidR="00981092" w:rsidRDefault="00981092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981092" w:rsidRDefault="00981092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981092" w:rsidRDefault="00981092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981092" w:rsidRDefault="00981092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981092">
        <w:trPr>
          <w:trHeight w:val="2682"/>
          <w:jc w:val="center"/>
        </w:trPr>
        <w:tc>
          <w:tcPr>
            <w:tcW w:w="8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2" w:rsidRDefault="006A2B8F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主要事迹：</w:t>
            </w:r>
          </w:p>
          <w:p w:rsidR="00981092" w:rsidRDefault="00981092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981092" w:rsidRDefault="00981092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981092" w:rsidRDefault="00981092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981092" w:rsidRDefault="00981092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981092" w:rsidRDefault="00981092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981092">
        <w:trPr>
          <w:trHeight w:val="2125"/>
          <w:jc w:val="center"/>
        </w:trPr>
        <w:tc>
          <w:tcPr>
            <w:tcW w:w="8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2" w:rsidRDefault="006A2B8F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院志协意见：</w:t>
            </w:r>
          </w:p>
          <w:p w:rsidR="00981092" w:rsidRDefault="00981092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981092" w:rsidRDefault="006A2B8F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</w:t>
            </w:r>
          </w:p>
          <w:p w:rsidR="00981092" w:rsidRDefault="006A2B8F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年    月    日</w:t>
            </w:r>
          </w:p>
        </w:tc>
      </w:tr>
      <w:tr w:rsidR="00981092">
        <w:trPr>
          <w:trHeight w:val="2130"/>
          <w:jc w:val="center"/>
        </w:trPr>
        <w:tc>
          <w:tcPr>
            <w:tcW w:w="8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2" w:rsidRDefault="006A2B8F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院团委意见：</w:t>
            </w:r>
          </w:p>
          <w:p w:rsidR="00981092" w:rsidRDefault="00981092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981092" w:rsidRDefault="00981092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981092" w:rsidRDefault="006A2B8F">
            <w:pPr>
              <w:spacing w:line="460" w:lineRule="exact"/>
              <w:ind w:firstLineChars="2805" w:firstLine="673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盖 章：</w:t>
            </w:r>
          </w:p>
          <w:p w:rsidR="00981092" w:rsidRDefault="006A2B8F">
            <w:pPr>
              <w:spacing w:line="460" w:lineRule="exact"/>
              <w:ind w:firstLineChars="2600" w:firstLine="624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    月    日</w:t>
            </w:r>
          </w:p>
        </w:tc>
      </w:tr>
    </w:tbl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p w:rsidR="00981092" w:rsidRDefault="006A2B8F">
      <w:pPr>
        <w:spacing w:line="460" w:lineRule="exact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工时记录表</w:t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1651"/>
        <w:gridCol w:w="53"/>
        <w:gridCol w:w="1917"/>
        <w:gridCol w:w="470"/>
        <w:gridCol w:w="670"/>
        <w:gridCol w:w="1290"/>
        <w:gridCol w:w="910"/>
        <w:gridCol w:w="1561"/>
      </w:tblGrid>
      <w:tr w:rsidR="00981092">
        <w:tc>
          <w:tcPr>
            <w:tcW w:w="1651" w:type="dxa"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姓名</w:t>
            </w:r>
          </w:p>
        </w:tc>
        <w:tc>
          <w:tcPr>
            <w:tcW w:w="2440" w:type="dxa"/>
            <w:gridSpan w:val="3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60" w:type="dxa"/>
            <w:gridSpan w:val="2"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班级</w:t>
            </w:r>
          </w:p>
        </w:tc>
        <w:tc>
          <w:tcPr>
            <w:tcW w:w="2471" w:type="dxa"/>
            <w:gridSpan w:val="2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81092">
        <w:trPr>
          <w:trHeight w:val="90"/>
        </w:trPr>
        <w:tc>
          <w:tcPr>
            <w:tcW w:w="1651" w:type="dxa"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学号</w:t>
            </w:r>
          </w:p>
        </w:tc>
        <w:tc>
          <w:tcPr>
            <w:tcW w:w="2440" w:type="dxa"/>
            <w:gridSpan w:val="3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60" w:type="dxa"/>
            <w:gridSpan w:val="2"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志愿者编号</w:t>
            </w:r>
          </w:p>
        </w:tc>
        <w:tc>
          <w:tcPr>
            <w:tcW w:w="2471" w:type="dxa"/>
            <w:gridSpan w:val="2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81092">
        <w:trPr>
          <w:trHeight w:val="90"/>
        </w:trPr>
        <w:tc>
          <w:tcPr>
            <w:tcW w:w="1651" w:type="dxa"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荣誉工时</w:t>
            </w:r>
          </w:p>
        </w:tc>
        <w:tc>
          <w:tcPr>
            <w:tcW w:w="2440" w:type="dxa"/>
            <w:gridSpan w:val="3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60" w:type="dxa"/>
            <w:gridSpan w:val="2"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信用工时</w:t>
            </w:r>
          </w:p>
        </w:tc>
        <w:tc>
          <w:tcPr>
            <w:tcW w:w="2471" w:type="dxa"/>
            <w:gridSpan w:val="2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81092">
        <w:tc>
          <w:tcPr>
            <w:tcW w:w="1704" w:type="dxa"/>
            <w:gridSpan w:val="2"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活动名称</w:t>
            </w:r>
          </w:p>
        </w:tc>
        <w:tc>
          <w:tcPr>
            <w:tcW w:w="1917" w:type="dxa"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时间</w:t>
            </w:r>
          </w:p>
        </w:tc>
        <w:tc>
          <w:tcPr>
            <w:tcW w:w="1140" w:type="dxa"/>
            <w:gridSpan w:val="2"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工时数</w:t>
            </w:r>
          </w:p>
        </w:tc>
        <w:tc>
          <w:tcPr>
            <w:tcW w:w="2200" w:type="dxa"/>
            <w:gridSpan w:val="2"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活动主办单位</w:t>
            </w:r>
          </w:p>
        </w:tc>
        <w:tc>
          <w:tcPr>
            <w:tcW w:w="1561" w:type="dxa"/>
          </w:tcPr>
          <w:p w:rsidR="00981092" w:rsidRDefault="006A2B8F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有无奖项</w:t>
            </w:r>
          </w:p>
        </w:tc>
      </w:tr>
      <w:tr w:rsidR="00981092">
        <w:tc>
          <w:tcPr>
            <w:tcW w:w="1704" w:type="dxa"/>
            <w:gridSpan w:val="2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17" w:type="dxa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40" w:type="dxa"/>
            <w:gridSpan w:val="2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00" w:type="dxa"/>
            <w:gridSpan w:val="2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61" w:type="dxa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81092">
        <w:tc>
          <w:tcPr>
            <w:tcW w:w="1704" w:type="dxa"/>
            <w:gridSpan w:val="2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17" w:type="dxa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40" w:type="dxa"/>
            <w:gridSpan w:val="2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00" w:type="dxa"/>
            <w:gridSpan w:val="2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61" w:type="dxa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81092">
        <w:tc>
          <w:tcPr>
            <w:tcW w:w="1704" w:type="dxa"/>
            <w:gridSpan w:val="2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17" w:type="dxa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40" w:type="dxa"/>
            <w:gridSpan w:val="2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00" w:type="dxa"/>
            <w:gridSpan w:val="2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61" w:type="dxa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81092">
        <w:tc>
          <w:tcPr>
            <w:tcW w:w="1704" w:type="dxa"/>
            <w:gridSpan w:val="2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17" w:type="dxa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40" w:type="dxa"/>
            <w:gridSpan w:val="2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00" w:type="dxa"/>
            <w:gridSpan w:val="2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61" w:type="dxa"/>
          </w:tcPr>
          <w:p w:rsidR="00981092" w:rsidRDefault="00981092">
            <w:pPr>
              <w:spacing w:line="4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981092" w:rsidRDefault="00981092">
      <w:pPr>
        <w:spacing w:line="460" w:lineRule="exact"/>
        <w:jc w:val="left"/>
        <w:rPr>
          <w:rFonts w:ascii="仿宋_GB2312" w:eastAsia="仿宋_GB2312" w:hAnsi="仿宋"/>
          <w:sz w:val="30"/>
          <w:szCs w:val="30"/>
        </w:rPr>
      </w:pPr>
    </w:p>
    <w:p w:rsidR="00981092" w:rsidRDefault="006A2B8F">
      <w:pPr>
        <w:spacing w:line="46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注意：</w:t>
      </w:r>
    </w:p>
    <w:p w:rsidR="00981092" w:rsidRDefault="006A2B8F">
      <w:pPr>
        <w:spacing w:line="46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1.信用工时和荣誉工时均以志愿汇app或志愿中国官网数据为准，不得改动；</w:t>
      </w:r>
    </w:p>
    <w:p w:rsidR="00981092" w:rsidRDefault="006A2B8F">
      <w:pPr>
        <w:spacing w:line="46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2.工时记录按时间顺序依次填写；</w:t>
      </w:r>
    </w:p>
    <w:p w:rsidR="00981092" w:rsidRDefault="006A2B8F">
      <w:pPr>
        <w:spacing w:line="46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按照志愿工时管理办法，以下情况，审核时将会删减不合格部分的工时：单日信用工时超过8小时且不足10小时的一律按8小时记录；单日信用工时超过10小时的视为异常数据，全部删减；办公室值班类工时不符合公益性原则，全部删减；来源不明的工时，需提供相应证明。</w:t>
      </w:r>
    </w:p>
    <w:p w:rsidR="00981092" w:rsidRDefault="00981092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sectPr w:rsidR="0098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5BC"/>
    <w:multiLevelType w:val="singleLevel"/>
    <w:tmpl w:val="2C506B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92"/>
    <w:rsid w:val="006A2B8F"/>
    <w:rsid w:val="00911E15"/>
    <w:rsid w:val="0098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table" w:customStyle="1" w:styleId="1">
    <w:name w:val="网格型1"/>
    <w:basedOn w:val="a1"/>
    <w:next w:val="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table" w:customStyle="1" w:styleId="1">
    <w:name w:val="网格型1"/>
    <w:basedOn w:val="a1"/>
    <w:next w:val="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2D04CA-D989-4952-B19B-B68164E1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1243</Characters>
  <Application>Microsoft Office Word</Application>
  <DocSecurity>0</DocSecurity>
  <Lines>10</Lines>
  <Paragraphs>2</Paragraphs>
  <ScaleCrop>false</ScaleCrop>
  <Company>Sky123.Org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lenovo</cp:lastModifiedBy>
  <cp:revision>9</cp:revision>
  <dcterms:created xsi:type="dcterms:W3CDTF">2018-05-16T12:43:00Z</dcterms:created>
  <dcterms:modified xsi:type="dcterms:W3CDTF">2018-05-20T09:16:00Z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